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2F70" w14:textId="099E853A" w:rsidR="00BA22B4" w:rsidRPr="009A1004" w:rsidRDefault="00BF67BD" w:rsidP="009A10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Informace pro nové obyvatele naší obce </w:t>
      </w:r>
    </w:p>
    <w:p w14:paraId="63F8C283" w14:textId="4F392C4B" w:rsidR="009A1004" w:rsidRPr="009A1004" w:rsidRDefault="00BF67BD" w:rsidP="009A10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B001F" w14:textId="77777777" w:rsidR="00AD6D92" w:rsidRPr="009A1004" w:rsidRDefault="00AD6D92">
      <w:pPr>
        <w:rPr>
          <w:rFonts w:ascii="Times New Roman" w:hAnsi="Times New Roman" w:cs="Times New Roman"/>
          <w:sz w:val="24"/>
          <w:szCs w:val="24"/>
        </w:rPr>
      </w:pPr>
    </w:p>
    <w:p w14:paraId="171C3038" w14:textId="60285323" w:rsidR="00AD6D92" w:rsidRPr="009A1004" w:rsidRDefault="00AD6D92">
      <w:pPr>
        <w:rPr>
          <w:rFonts w:ascii="Times New Roman" w:hAnsi="Times New Roman" w:cs="Times New Roman"/>
          <w:sz w:val="24"/>
          <w:szCs w:val="24"/>
        </w:rPr>
      </w:pPr>
      <w:r w:rsidRPr="009A1004">
        <w:rPr>
          <w:rFonts w:ascii="Times New Roman" w:hAnsi="Times New Roman" w:cs="Times New Roman"/>
          <w:sz w:val="24"/>
          <w:szCs w:val="24"/>
        </w:rPr>
        <w:t>Pokud jste se rozhodli trvale žít v naší obci, koupili jste si tu domek případně jste zde v n</w:t>
      </w:r>
      <w:r w:rsidR="00EE103E" w:rsidRPr="009A1004">
        <w:rPr>
          <w:rFonts w:ascii="Times New Roman" w:hAnsi="Times New Roman" w:cs="Times New Roman"/>
          <w:sz w:val="24"/>
          <w:szCs w:val="24"/>
        </w:rPr>
        <w:t>á</w:t>
      </w:r>
      <w:r w:rsidRPr="009A1004">
        <w:rPr>
          <w:rFonts w:ascii="Times New Roman" w:hAnsi="Times New Roman" w:cs="Times New Roman"/>
          <w:sz w:val="24"/>
          <w:szCs w:val="24"/>
        </w:rPr>
        <w:t xml:space="preserve">jmu, je nutné, </w:t>
      </w:r>
      <w:r w:rsidR="009A1004" w:rsidRPr="009A1004">
        <w:rPr>
          <w:rFonts w:ascii="Times New Roman" w:hAnsi="Times New Roman" w:cs="Times New Roman"/>
          <w:sz w:val="24"/>
          <w:szCs w:val="24"/>
        </w:rPr>
        <w:t xml:space="preserve">nejenom přihlásit děti do mateřské či základní školy, ale především </w:t>
      </w:r>
      <w:r w:rsidRPr="009A1004">
        <w:rPr>
          <w:rFonts w:ascii="Times New Roman" w:hAnsi="Times New Roman" w:cs="Times New Roman"/>
          <w:sz w:val="24"/>
          <w:szCs w:val="24"/>
        </w:rPr>
        <w:t>navštívi</w:t>
      </w:r>
      <w:r w:rsidR="009A1004" w:rsidRPr="009A1004">
        <w:rPr>
          <w:rFonts w:ascii="Times New Roman" w:hAnsi="Times New Roman" w:cs="Times New Roman"/>
          <w:sz w:val="24"/>
          <w:szCs w:val="24"/>
        </w:rPr>
        <w:t>t</w:t>
      </w:r>
      <w:r w:rsidRPr="009A1004">
        <w:rPr>
          <w:rFonts w:ascii="Times New Roman" w:hAnsi="Times New Roman" w:cs="Times New Roman"/>
          <w:sz w:val="24"/>
          <w:szCs w:val="24"/>
        </w:rPr>
        <w:t xml:space="preserve"> obecní úřad Šardice a vyřídi</w:t>
      </w:r>
      <w:r w:rsidR="009A1004" w:rsidRPr="009A1004">
        <w:rPr>
          <w:rFonts w:ascii="Times New Roman" w:hAnsi="Times New Roman" w:cs="Times New Roman"/>
          <w:sz w:val="24"/>
          <w:szCs w:val="24"/>
        </w:rPr>
        <w:t>t</w:t>
      </w:r>
      <w:r w:rsidRPr="009A1004">
        <w:rPr>
          <w:rFonts w:ascii="Times New Roman" w:hAnsi="Times New Roman" w:cs="Times New Roman"/>
          <w:sz w:val="24"/>
          <w:szCs w:val="24"/>
        </w:rPr>
        <w:t xml:space="preserve"> si </w:t>
      </w:r>
      <w:r w:rsidR="009A1004" w:rsidRPr="009A1004">
        <w:rPr>
          <w:rFonts w:ascii="Times New Roman" w:hAnsi="Times New Roman" w:cs="Times New Roman"/>
          <w:sz w:val="24"/>
          <w:szCs w:val="24"/>
        </w:rPr>
        <w:t>vše potřebné, abyste se skutečně stali občany obce Šardice.</w:t>
      </w:r>
    </w:p>
    <w:p w14:paraId="541226CA" w14:textId="77777777" w:rsidR="009A1004" w:rsidRPr="001E10F4" w:rsidRDefault="00AD6D92" w:rsidP="006F1A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10F4">
        <w:rPr>
          <w:rFonts w:ascii="Times New Roman" w:hAnsi="Times New Roman" w:cs="Times New Roman"/>
          <w:b/>
          <w:bCs/>
          <w:sz w:val="24"/>
          <w:szCs w:val="24"/>
        </w:rPr>
        <w:t>Přihlášení k trvalému pobytu</w:t>
      </w:r>
    </w:p>
    <w:p w14:paraId="027A13C1" w14:textId="70AE3EC9" w:rsidR="006F1A06" w:rsidRPr="009A1004" w:rsidRDefault="009A1004" w:rsidP="009A1004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 w:rsidRPr="009A1004">
        <w:rPr>
          <w:rFonts w:ascii="Times New Roman" w:hAnsi="Times New Roman" w:cs="Times New Roman"/>
          <w:sz w:val="24"/>
          <w:szCs w:val="24"/>
        </w:rPr>
        <w:t>N</w:t>
      </w:r>
      <w:r w:rsidR="00AD6D92" w:rsidRPr="009A1004">
        <w:rPr>
          <w:rFonts w:ascii="Times New Roman" w:hAnsi="Times New Roman" w:cs="Times New Roman"/>
          <w:sz w:val="24"/>
          <w:szCs w:val="24"/>
        </w:rPr>
        <w:t>avštívíte obecní úřad, dveře č. 13</w:t>
      </w:r>
      <w:r w:rsidR="00BF67BD">
        <w:rPr>
          <w:rFonts w:ascii="Times New Roman" w:hAnsi="Times New Roman" w:cs="Times New Roman"/>
          <w:sz w:val="24"/>
          <w:szCs w:val="24"/>
        </w:rPr>
        <w:t xml:space="preserve"> </w:t>
      </w:r>
      <w:r w:rsidR="00AD6D92" w:rsidRPr="009A1004">
        <w:rPr>
          <w:rFonts w:ascii="Times New Roman" w:hAnsi="Times New Roman" w:cs="Times New Roman"/>
          <w:sz w:val="24"/>
          <w:szCs w:val="24"/>
        </w:rPr>
        <w:t>-</w:t>
      </w:r>
      <w:r w:rsidR="00BF67BD">
        <w:rPr>
          <w:rFonts w:ascii="Times New Roman" w:hAnsi="Times New Roman" w:cs="Times New Roman"/>
          <w:sz w:val="24"/>
          <w:szCs w:val="24"/>
        </w:rPr>
        <w:t xml:space="preserve"> </w:t>
      </w:r>
      <w:r w:rsidR="00AD6D92" w:rsidRPr="009A1004">
        <w:rPr>
          <w:rFonts w:ascii="Times New Roman" w:hAnsi="Times New Roman" w:cs="Times New Roman"/>
          <w:sz w:val="24"/>
          <w:szCs w:val="24"/>
        </w:rPr>
        <w:t>matrika, kde dostanete formulář „Přihlašovacího lístku k trvalému pobytu“, který vypíšete přímo v kanceláři. K přihlášení potřebujete mít u sebe platný občanský průkaz</w:t>
      </w:r>
      <w:r w:rsidRPr="009A1004">
        <w:rPr>
          <w:rFonts w:ascii="Times New Roman" w:hAnsi="Times New Roman" w:cs="Times New Roman"/>
          <w:sz w:val="24"/>
          <w:szCs w:val="24"/>
        </w:rPr>
        <w:t xml:space="preserve"> a</w:t>
      </w:r>
      <w:r w:rsidR="00AD6D92" w:rsidRPr="009A1004">
        <w:rPr>
          <w:rFonts w:ascii="Times New Roman" w:hAnsi="Times New Roman" w:cs="Times New Roman"/>
          <w:sz w:val="24"/>
          <w:szCs w:val="24"/>
        </w:rPr>
        <w:t xml:space="preserve"> </w:t>
      </w:r>
      <w:r w:rsidR="00EE103E" w:rsidRPr="009A1004">
        <w:rPr>
          <w:rFonts w:ascii="Times New Roman" w:hAnsi="Times New Roman" w:cs="Times New Roman"/>
          <w:sz w:val="24"/>
          <w:szCs w:val="24"/>
        </w:rPr>
        <w:t xml:space="preserve">doklad o vlastnictví nemovitosti, do které se přihlašujete. Pokud nejste vlastníkem nemovitosti, je nutné, aby s vámi vlastník nemovitosti přišel na obecní úřad a měl s sebou platný občanský průkaz. Přihlašovací lístek k trvalému pobytu se vypisuje na každou osobu samostatně, tedy i na děti. Pokud má dítě platný občanský průkaz, je nutné tento vzít s sebou. Pokud dítě občanský průkaz nemá vezměte s sebou rodný list dítěte </w:t>
      </w:r>
      <w:r w:rsidRPr="009A1004">
        <w:rPr>
          <w:rFonts w:ascii="Times New Roman" w:hAnsi="Times New Roman" w:cs="Times New Roman"/>
          <w:sz w:val="24"/>
          <w:szCs w:val="24"/>
        </w:rPr>
        <w:t>případně</w:t>
      </w:r>
      <w:r w:rsidR="00EE103E" w:rsidRPr="009A1004">
        <w:rPr>
          <w:rFonts w:ascii="Times New Roman" w:hAnsi="Times New Roman" w:cs="Times New Roman"/>
          <w:sz w:val="24"/>
          <w:szCs w:val="24"/>
        </w:rPr>
        <w:t xml:space="preserve"> jeho pas. Po provedení změny Vašeho bydliště v Informačním agendovém systému bude na občanském průkazu </w:t>
      </w:r>
      <w:r w:rsidR="006F1A06" w:rsidRPr="009A1004">
        <w:rPr>
          <w:rFonts w:ascii="Times New Roman" w:hAnsi="Times New Roman" w:cs="Times New Roman"/>
          <w:sz w:val="24"/>
          <w:szCs w:val="24"/>
        </w:rPr>
        <w:t xml:space="preserve">ustřižením </w:t>
      </w:r>
      <w:r w:rsidR="00EE103E" w:rsidRPr="009A1004">
        <w:rPr>
          <w:rFonts w:ascii="Times New Roman" w:hAnsi="Times New Roman" w:cs="Times New Roman"/>
          <w:sz w:val="24"/>
          <w:szCs w:val="24"/>
        </w:rPr>
        <w:t xml:space="preserve">oddělen </w:t>
      </w:r>
      <w:r w:rsidR="006F1A06" w:rsidRPr="009A1004">
        <w:rPr>
          <w:rFonts w:ascii="Times New Roman" w:hAnsi="Times New Roman" w:cs="Times New Roman"/>
          <w:sz w:val="24"/>
          <w:szCs w:val="24"/>
        </w:rPr>
        <w:t xml:space="preserve">pravý horní roh a bude Vám vystaveno „Potvrzení o změně trvalého pobytu“. Poplatek za přihlášení je 50,-Kč/osoba, děti mladší 15 let jsou bez poplatku. </w:t>
      </w:r>
      <w:r w:rsidR="0083162B" w:rsidRPr="009A1004">
        <w:rPr>
          <w:rFonts w:ascii="Times New Roman" w:hAnsi="Times New Roman" w:cs="Times New Roman"/>
          <w:sz w:val="24"/>
          <w:szCs w:val="24"/>
        </w:rPr>
        <w:t xml:space="preserve">Po přihlášení nejpozději do 15 pracovních dnů musíte navštívit Městský úřad Kyjov, </w:t>
      </w:r>
      <w:r w:rsidR="001A2F03" w:rsidRPr="009A1004">
        <w:rPr>
          <w:rFonts w:ascii="Times New Roman" w:hAnsi="Times New Roman" w:cs="Times New Roman"/>
          <w:sz w:val="24"/>
          <w:szCs w:val="24"/>
        </w:rPr>
        <w:t xml:space="preserve">kde požádáte o nový občanský průkaz. Pokud Vám do 45 dnů od přihlášení nebude vydán nový občanský průkaz, tak občanský průkaz s odstřihnutým rohem automaticky pozbývá platnosti. </w:t>
      </w:r>
      <w:r w:rsidR="0083162B" w:rsidRPr="009A1004">
        <w:rPr>
          <w:rFonts w:ascii="Times New Roman" w:hAnsi="Times New Roman" w:cs="Times New Roman"/>
          <w:sz w:val="24"/>
          <w:szCs w:val="24"/>
        </w:rPr>
        <w:t xml:space="preserve">Provést odhlášení z původního bydliště není nutné. </w:t>
      </w:r>
    </w:p>
    <w:p w14:paraId="28A703A6" w14:textId="77777777" w:rsidR="006F1A06" w:rsidRPr="009A1004" w:rsidRDefault="006F1A06" w:rsidP="006F1A06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0DC7FA24" w14:textId="77777777" w:rsidR="001E10F4" w:rsidRDefault="006F1A06" w:rsidP="001E10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10F4">
        <w:rPr>
          <w:rFonts w:ascii="Times New Roman" w:hAnsi="Times New Roman" w:cs="Times New Roman"/>
          <w:b/>
          <w:bCs/>
          <w:sz w:val="24"/>
          <w:szCs w:val="24"/>
        </w:rPr>
        <w:t>Přihlášení k místnímu poplatku z odpadu, případně k místnímu poplatku za psa</w:t>
      </w:r>
    </w:p>
    <w:p w14:paraId="66C36114" w14:textId="47D7CF9E" w:rsidR="005F542F" w:rsidRPr="001E10F4" w:rsidRDefault="006F1A06" w:rsidP="001E10F4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1E10F4">
        <w:rPr>
          <w:rFonts w:ascii="Times New Roman" w:hAnsi="Times New Roman" w:cs="Times New Roman"/>
          <w:sz w:val="24"/>
          <w:szCs w:val="24"/>
        </w:rPr>
        <w:t>Na základě přihlášení se k trvalému pobytu do naší obce vzniká povinnost přihlášení se také k místnímu poplatku za odpad. Přihlášení provedete také na matrice. Ode dne Vašeho přihlášení Vám bude vypočítán poplatek z</w:t>
      </w:r>
      <w:r w:rsidR="005F542F" w:rsidRPr="001E10F4">
        <w:rPr>
          <w:rFonts w:ascii="Times New Roman" w:hAnsi="Times New Roman" w:cs="Times New Roman"/>
          <w:sz w:val="24"/>
          <w:szCs w:val="24"/>
        </w:rPr>
        <w:t> </w:t>
      </w:r>
      <w:r w:rsidRPr="001E10F4">
        <w:rPr>
          <w:rFonts w:ascii="Times New Roman" w:hAnsi="Times New Roman" w:cs="Times New Roman"/>
          <w:sz w:val="24"/>
          <w:szCs w:val="24"/>
        </w:rPr>
        <w:t>odpadu</w:t>
      </w:r>
      <w:r w:rsidR="005F542F" w:rsidRPr="001E10F4">
        <w:rPr>
          <w:rFonts w:ascii="Times New Roman" w:hAnsi="Times New Roman" w:cs="Times New Roman"/>
          <w:sz w:val="24"/>
          <w:szCs w:val="24"/>
        </w:rPr>
        <w:t>, který je občan povinen zaplatit do 15 dnů od přihlášení. Platbu můžete provést osobně v hotovosti na pokladně obecního úřadu, platební kartou či úhradou na účet obce. Číslo účtu</w:t>
      </w:r>
      <w:r w:rsidR="001E10F4">
        <w:rPr>
          <w:rFonts w:ascii="Times New Roman" w:hAnsi="Times New Roman" w:cs="Times New Roman"/>
          <w:sz w:val="24"/>
          <w:szCs w:val="24"/>
        </w:rPr>
        <w:t xml:space="preserve"> a </w:t>
      </w:r>
      <w:r w:rsidR="005F542F" w:rsidRPr="001E10F4">
        <w:rPr>
          <w:rFonts w:ascii="Times New Roman" w:hAnsi="Times New Roman" w:cs="Times New Roman"/>
          <w:sz w:val="24"/>
          <w:szCs w:val="24"/>
        </w:rPr>
        <w:t xml:space="preserve">variabilní symbol, Vám budou sděleny na obecním úřadě. </w:t>
      </w:r>
      <w:r w:rsidRPr="001E10F4">
        <w:rPr>
          <w:rFonts w:ascii="Times New Roman" w:hAnsi="Times New Roman" w:cs="Times New Roman"/>
          <w:sz w:val="24"/>
          <w:szCs w:val="24"/>
        </w:rPr>
        <w:t xml:space="preserve"> </w:t>
      </w:r>
      <w:r w:rsidR="001A2F03" w:rsidRPr="001E10F4">
        <w:rPr>
          <w:rFonts w:ascii="Times New Roman" w:hAnsi="Times New Roman" w:cs="Times New Roman"/>
          <w:sz w:val="24"/>
          <w:szCs w:val="24"/>
        </w:rPr>
        <w:t>Po úhradě Vám bude vydána známka na popelnici.</w:t>
      </w:r>
    </w:p>
    <w:p w14:paraId="7571E103" w14:textId="10ECC80D" w:rsidR="006F1A06" w:rsidRPr="001E10F4" w:rsidRDefault="006F1A06" w:rsidP="006F1A06">
      <w:pPr>
        <w:ind w:left="644"/>
        <w:rPr>
          <w:rFonts w:ascii="Times New Roman" w:hAnsi="Times New Roman" w:cs="Times New Roman"/>
          <w:i/>
          <w:iCs/>
          <w:sz w:val="24"/>
          <w:szCs w:val="24"/>
        </w:rPr>
      </w:pPr>
      <w:r w:rsidRPr="001E10F4">
        <w:rPr>
          <w:rFonts w:ascii="Times New Roman" w:hAnsi="Times New Roman" w:cs="Times New Roman"/>
          <w:i/>
          <w:iCs/>
          <w:sz w:val="24"/>
          <w:szCs w:val="24"/>
        </w:rPr>
        <w:t>Příklad</w:t>
      </w:r>
      <w:r w:rsidR="005F542F" w:rsidRPr="001E10F4">
        <w:rPr>
          <w:rFonts w:ascii="Times New Roman" w:hAnsi="Times New Roman" w:cs="Times New Roman"/>
          <w:i/>
          <w:iCs/>
          <w:sz w:val="24"/>
          <w:szCs w:val="24"/>
        </w:rPr>
        <w:t xml:space="preserve"> výpočtu poměrné části poplatku</w:t>
      </w:r>
      <w:r w:rsidRPr="001E10F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F542F" w:rsidRPr="001E10F4">
        <w:rPr>
          <w:rFonts w:ascii="Times New Roman" w:hAnsi="Times New Roman" w:cs="Times New Roman"/>
          <w:i/>
          <w:iCs/>
          <w:sz w:val="24"/>
          <w:szCs w:val="24"/>
        </w:rPr>
        <w:t xml:space="preserve">Občan se přihlásí do naší obce 1.7., celoroční poplatek z odpadu činí 800,-Kč/osobu/rok. Poměrná částka bude činit 400,-Kč. </w:t>
      </w:r>
      <w:r w:rsidRPr="001E1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A2080E" w14:textId="6869912D" w:rsidR="005F542F" w:rsidRPr="009A1004" w:rsidRDefault="005F542F" w:rsidP="006F1A06">
      <w:pPr>
        <w:ind w:left="644"/>
        <w:rPr>
          <w:rFonts w:ascii="Times New Roman" w:hAnsi="Times New Roman" w:cs="Times New Roman"/>
          <w:sz w:val="24"/>
          <w:szCs w:val="24"/>
        </w:rPr>
      </w:pPr>
      <w:r w:rsidRPr="009A1004">
        <w:rPr>
          <w:rFonts w:ascii="Times New Roman" w:hAnsi="Times New Roman" w:cs="Times New Roman"/>
          <w:sz w:val="24"/>
          <w:szCs w:val="24"/>
        </w:rPr>
        <w:t xml:space="preserve">Pokud vlastníte i psího miláčka, je nutné provést přihlášení k místnímu poplatku za psa. </w:t>
      </w:r>
      <w:r w:rsidR="001E10F4">
        <w:rPr>
          <w:rFonts w:ascii="Times New Roman" w:hAnsi="Times New Roman" w:cs="Times New Roman"/>
          <w:sz w:val="24"/>
          <w:szCs w:val="24"/>
        </w:rPr>
        <w:t xml:space="preserve">Roční poplatek za psa činí 200,-Kč. </w:t>
      </w:r>
      <w:r w:rsidRPr="009A1004">
        <w:rPr>
          <w:rFonts w:ascii="Times New Roman" w:hAnsi="Times New Roman" w:cs="Times New Roman"/>
          <w:sz w:val="24"/>
          <w:szCs w:val="24"/>
        </w:rPr>
        <w:t xml:space="preserve">Toto provedete také na matrice.   </w:t>
      </w:r>
    </w:p>
    <w:p w14:paraId="1A45D65E" w14:textId="65F9FC32" w:rsidR="005F542F" w:rsidRPr="001E10F4" w:rsidRDefault="005F542F" w:rsidP="005F54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10F4">
        <w:rPr>
          <w:rFonts w:ascii="Times New Roman" w:hAnsi="Times New Roman" w:cs="Times New Roman"/>
          <w:b/>
          <w:bCs/>
          <w:sz w:val="24"/>
          <w:szCs w:val="24"/>
        </w:rPr>
        <w:t>BIO popelnice, kompostéry</w:t>
      </w:r>
    </w:p>
    <w:p w14:paraId="20292E9C" w14:textId="36571BC9" w:rsidR="005F542F" w:rsidRPr="009A1004" w:rsidRDefault="005F542F" w:rsidP="005F542F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 w:rsidRPr="009A1004">
        <w:rPr>
          <w:rFonts w:ascii="Times New Roman" w:hAnsi="Times New Roman" w:cs="Times New Roman"/>
          <w:sz w:val="24"/>
          <w:szCs w:val="24"/>
        </w:rPr>
        <w:t>Po přihlášení do rodinného domku si můžete na obecním úřadě požádat o BIO popelnici či kompostér. Nejdříve musíte vypsat žádost, na základě</w:t>
      </w:r>
      <w:r w:rsidR="0083162B" w:rsidRPr="009A1004">
        <w:rPr>
          <w:rFonts w:ascii="Times New Roman" w:hAnsi="Times New Roman" w:cs="Times New Roman"/>
          <w:sz w:val="24"/>
          <w:szCs w:val="24"/>
        </w:rPr>
        <w:t>,</w:t>
      </w:r>
      <w:r w:rsidRPr="009A1004">
        <w:rPr>
          <w:rFonts w:ascii="Times New Roman" w:hAnsi="Times New Roman" w:cs="Times New Roman"/>
          <w:sz w:val="24"/>
          <w:szCs w:val="24"/>
        </w:rPr>
        <w:t xml:space="preserve"> které s Vá</w:t>
      </w:r>
      <w:r w:rsidR="0083162B" w:rsidRPr="009A1004">
        <w:rPr>
          <w:rFonts w:ascii="Times New Roman" w:hAnsi="Times New Roman" w:cs="Times New Roman"/>
          <w:sz w:val="24"/>
          <w:szCs w:val="24"/>
        </w:rPr>
        <w:t>m</w:t>
      </w:r>
      <w:r w:rsidRPr="009A1004">
        <w:rPr>
          <w:rFonts w:ascii="Times New Roman" w:hAnsi="Times New Roman" w:cs="Times New Roman"/>
          <w:sz w:val="24"/>
          <w:szCs w:val="24"/>
        </w:rPr>
        <w:t>i bude sepsána smlouva o výpůjčce. Poté si BIO popelnici či kompostér vyzvednete na obecním úřadě.</w:t>
      </w:r>
      <w:r w:rsidR="0083162B" w:rsidRPr="009A1004">
        <w:rPr>
          <w:rFonts w:ascii="Times New Roman" w:hAnsi="Times New Roman" w:cs="Times New Roman"/>
          <w:sz w:val="24"/>
          <w:szCs w:val="24"/>
        </w:rPr>
        <w:t xml:space="preserve"> Upozorňujeme, že BIO popelnice musí být označena QR kódem, který </w:t>
      </w:r>
      <w:r w:rsidR="0083162B" w:rsidRPr="009A1004">
        <w:rPr>
          <w:rFonts w:ascii="Times New Roman" w:hAnsi="Times New Roman" w:cs="Times New Roman"/>
          <w:sz w:val="24"/>
          <w:szCs w:val="24"/>
        </w:rPr>
        <w:lastRenderedPageBreak/>
        <w:t xml:space="preserve">obdržíte na obecním úřadě. Bez označení QR kódem Vám svozová firma BIO popelnici nevyveze. </w:t>
      </w:r>
    </w:p>
    <w:p w14:paraId="7298DD78" w14:textId="63A3AF2A" w:rsidR="0083162B" w:rsidRPr="009A1004" w:rsidRDefault="0083162B" w:rsidP="0083162B">
      <w:pPr>
        <w:rPr>
          <w:rFonts w:ascii="Times New Roman" w:hAnsi="Times New Roman" w:cs="Times New Roman"/>
          <w:sz w:val="24"/>
          <w:szCs w:val="24"/>
        </w:rPr>
      </w:pPr>
    </w:p>
    <w:p w14:paraId="3376C015" w14:textId="56D98895" w:rsidR="0083162B" w:rsidRPr="001E10F4" w:rsidRDefault="0083162B" w:rsidP="008316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10F4">
        <w:rPr>
          <w:rFonts w:ascii="Times New Roman" w:hAnsi="Times New Roman" w:cs="Times New Roman"/>
          <w:b/>
          <w:bCs/>
          <w:sz w:val="24"/>
          <w:szCs w:val="24"/>
        </w:rPr>
        <w:t>Popelnice na SKO (směsný komunální odpad)</w:t>
      </w:r>
    </w:p>
    <w:p w14:paraId="73ACC7D0" w14:textId="751C6C29" w:rsidR="0083162B" w:rsidRPr="009A1004" w:rsidRDefault="0083162B" w:rsidP="0083162B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 w:rsidRPr="009A1004">
        <w:rPr>
          <w:rFonts w:ascii="Times New Roman" w:hAnsi="Times New Roman" w:cs="Times New Roman"/>
          <w:sz w:val="24"/>
          <w:szCs w:val="24"/>
        </w:rPr>
        <w:t xml:space="preserve">Popelnici na SKO si každý občan pořizuje na vlastní náklady. Buď požádá svozovou firmu EKOR, která popelnici doručí, nebo si popelnici zakoupí v hospodářských potřebách. </w:t>
      </w:r>
      <w:r w:rsidR="001A2F03" w:rsidRPr="009A1004">
        <w:rPr>
          <w:rFonts w:ascii="Times New Roman" w:hAnsi="Times New Roman" w:cs="Times New Roman"/>
          <w:sz w:val="24"/>
          <w:szCs w:val="24"/>
        </w:rPr>
        <w:t>Poté je nutné navštívit obecní úřad Šardice, kde nahlásíte počet, velikost, barvu a matriál pořízených popelnic. Na základě těchto informací Vám budou vydány QR kódy, kterými označíte popelnice na SKO.  Popelnice dále označíte známkami na příslušný rok, které jste obdrželi při zaplacení poplatku z odpadu. Pokud popelnice nebudou takto označeny hrozí poplatníkovi, že mu nebude vyvezen SKO.</w:t>
      </w:r>
    </w:p>
    <w:p w14:paraId="41DFAB64" w14:textId="77777777" w:rsidR="001577CA" w:rsidRPr="009A1004" w:rsidRDefault="001577CA" w:rsidP="0083162B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41400ABA" w14:textId="4E1ACC2B" w:rsidR="001577CA" w:rsidRPr="001E10F4" w:rsidRDefault="001577CA" w:rsidP="001577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10F4">
        <w:rPr>
          <w:rFonts w:ascii="Times New Roman" w:hAnsi="Times New Roman" w:cs="Times New Roman"/>
          <w:b/>
          <w:bCs/>
          <w:sz w:val="24"/>
          <w:szCs w:val="24"/>
        </w:rPr>
        <w:t>Zapojení do systému MESOH</w:t>
      </w:r>
      <w:r w:rsidR="006B3E1F" w:rsidRPr="001E10F4">
        <w:rPr>
          <w:rFonts w:ascii="Times New Roman" w:hAnsi="Times New Roman" w:cs="Times New Roman"/>
          <w:b/>
          <w:bCs/>
          <w:sz w:val="24"/>
          <w:szCs w:val="24"/>
        </w:rPr>
        <w:t xml:space="preserve"> (Motivační a evidenční systém odpadového hospodářství)</w:t>
      </w:r>
    </w:p>
    <w:p w14:paraId="2F89E3B5" w14:textId="40FB4BB2" w:rsidR="006B3E1F" w:rsidRPr="009A1004" w:rsidRDefault="006B3E1F" w:rsidP="001E10F4">
      <w:pPr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004">
        <w:rPr>
          <w:rFonts w:ascii="Times New Roman" w:hAnsi="Times New Roman" w:cs="Times New Roman"/>
          <w:bCs/>
          <w:sz w:val="24"/>
          <w:szCs w:val="24"/>
        </w:rPr>
        <w:t>Každý poplatník místního poplatku za obecní systém odpadového hospodářství má právo se přihlásit k „Motivačnímu a evidenčnímu systému pro odpadové hospodářství“ (dále jen MESOH), pokud chce získat úlevu z místního poplatku za obecní systém odpadového hospodářství. Účastník tohoto systému je povinen dodržovat pravidla MESOH, která jsou obsažena v „Pravidlech MESOH v obci Šardice“ (dále jen pravidla MESOH). Pravidla MESOH jsou dostupná na internetové stránce obce (</w:t>
      </w:r>
      <w:hyperlink r:id="rId5" w:history="1">
        <w:r w:rsidRPr="009A1004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http://www.sardice.cz</w:t>
        </w:r>
      </w:hyperlink>
      <w:r w:rsidRPr="009A1004">
        <w:rPr>
          <w:rFonts w:ascii="Times New Roman" w:hAnsi="Times New Roman" w:cs="Times New Roman"/>
          <w:bCs/>
          <w:sz w:val="24"/>
          <w:szCs w:val="24"/>
        </w:rPr>
        <w:t>) a v odpadových účtech</w:t>
      </w:r>
      <w:r w:rsidR="001E10F4">
        <w:rPr>
          <w:rFonts w:ascii="Times New Roman" w:hAnsi="Times New Roman" w:cs="Times New Roman"/>
          <w:bCs/>
          <w:sz w:val="24"/>
          <w:szCs w:val="24"/>
        </w:rPr>
        <w:t>, které budou na základě přihlášení k trvalému pobytu zřízeny na obecním úřadě bezplatně.</w:t>
      </w:r>
      <w:r w:rsidRPr="009A1004">
        <w:rPr>
          <w:rFonts w:ascii="Times New Roman" w:hAnsi="Times New Roman" w:cs="Times New Roman"/>
          <w:bCs/>
          <w:sz w:val="24"/>
          <w:szCs w:val="24"/>
        </w:rPr>
        <w:t xml:space="preserve"> Do pytlů určených na tříděný odpad mohou občané </w:t>
      </w:r>
      <w:proofErr w:type="gramStart"/>
      <w:r w:rsidRPr="009A1004">
        <w:rPr>
          <w:rFonts w:ascii="Times New Roman" w:hAnsi="Times New Roman" w:cs="Times New Roman"/>
          <w:bCs/>
          <w:sz w:val="24"/>
          <w:szCs w:val="24"/>
        </w:rPr>
        <w:t>třídit - plast</w:t>
      </w:r>
      <w:proofErr w:type="gramEnd"/>
      <w:r w:rsidRPr="009A1004">
        <w:rPr>
          <w:rFonts w:ascii="Times New Roman" w:hAnsi="Times New Roman" w:cs="Times New Roman"/>
          <w:bCs/>
          <w:sz w:val="24"/>
          <w:szCs w:val="24"/>
        </w:rPr>
        <w:t xml:space="preserve">, papír, plechovky. Pytle na tříděný odpad si můžete zdarma vyzvednout na obecním úřadě. Pro vývoz je nutné tyto pytle označit QR kódem, který také obdržíte na obecním úřadě. Dále mohou </w:t>
      </w:r>
      <w:r w:rsidR="001E10F4">
        <w:rPr>
          <w:rFonts w:ascii="Times New Roman" w:hAnsi="Times New Roman" w:cs="Times New Roman"/>
          <w:bCs/>
          <w:sz w:val="24"/>
          <w:szCs w:val="24"/>
        </w:rPr>
        <w:t xml:space="preserve">občané </w:t>
      </w:r>
      <w:r w:rsidRPr="009A1004">
        <w:rPr>
          <w:rFonts w:ascii="Times New Roman" w:hAnsi="Times New Roman" w:cs="Times New Roman"/>
          <w:bCs/>
          <w:sz w:val="24"/>
          <w:szCs w:val="24"/>
        </w:rPr>
        <w:t>třídit jedlý olej a tuk</w:t>
      </w:r>
      <w:r w:rsidR="001E1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0F4" w:rsidRPr="001E10F4">
        <w:rPr>
          <w:rFonts w:ascii="Times New Roman" w:hAnsi="Times New Roman" w:cs="Times New Roman"/>
          <w:b/>
          <w:sz w:val="24"/>
          <w:szCs w:val="24"/>
        </w:rPr>
        <w:t>(pozor – pouze jedlý olej a tuk z kuchyně nikoli vyjetý motorový olej)</w:t>
      </w:r>
      <w:r w:rsidRPr="009A1004">
        <w:rPr>
          <w:rFonts w:ascii="Times New Roman" w:hAnsi="Times New Roman" w:cs="Times New Roman"/>
          <w:bCs/>
          <w:sz w:val="24"/>
          <w:szCs w:val="24"/>
        </w:rPr>
        <w:t xml:space="preserve">, který ukládají do plastových nádob. Tyto odpady občané soustřeďují ve svých domácnostech a jsou sváženy 1 x za dva týdny ve stanovených termínech. Odevzdané odpady v rámci systému MESOH </w:t>
      </w:r>
      <w:r w:rsidR="006255B5" w:rsidRPr="009A1004">
        <w:rPr>
          <w:rFonts w:ascii="Times New Roman" w:hAnsi="Times New Roman" w:cs="Times New Roman"/>
          <w:bCs/>
          <w:sz w:val="24"/>
          <w:szCs w:val="24"/>
        </w:rPr>
        <w:t>jsou</w:t>
      </w:r>
      <w:r w:rsidRPr="009A1004">
        <w:rPr>
          <w:rFonts w:ascii="Times New Roman" w:hAnsi="Times New Roman" w:cs="Times New Roman"/>
          <w:bCs/>
          <w:sz w:val="24"/>
          <w:szCs w:val="24"/>
        </w:rPr>
        <w:t xml:space="preserve"> evidovány a po vyhodnocení odevzdaného množství </w:t>
      </w:r>
      <w:r w:rsidR="006255B5" w:rsidRPr="009A1004">
        <w:rPr>
          <w:rFonts w:ascii="Times New Roman" w:hAnsi="Times New Roman" w:cs="Times New Roman"/>
          <w:bCs/>
          <w:sz w:val="24"/>
          <w:szCs w:val="24"/>
        </w:rPr>
        <w:t>jsou</w:t>
      </w:r>
      <w:r w:rsidRPr="009A1004">
        <w:rPr>
          <w:rFonts w:ascii="Times New Roman" w:hAnsi="Times New Roman" w:cs="Times New Roman"/>
          <w:bCs/>
          <w:sz w:val="24"/>
          <w:szCs w:val="24"/>
        </w:rPr>
        <w:t xml:space="preserve"> občanům přiděleny tzv. </w:t>
      </w:r>
      <w:proofErr w:type="spellStart"/>
      <w:r w:rsidRPr="009A1004">
        <w:rPr>
          <w:rFonts w:ascii="Times New Roman" w:hAnsi="Times New Roman" w:cs="Times New Roman"/>
          <w:bCs/>
          <w:sz w:val="24"/>
          <w:szCs w:val="24"/>
        </w:rPr>
        <w:t>Ekobody</w:t>
      </w:r>
      <w:proofErr w:type="spellEnd"/>
      <w:r w:rsidRPr="009A1004">
        <w:rPr>
          <w:rFonts w:ascii="Times New Roman" w:hAnsi="Times New Roman" w:cs="Times New Roman"/>
          <w:bCs/>
          <w:sz w:val="24"/>
          <w:szCs w:val="24"/>
        </w:rPr>
        <w:t>, které je možné uplatnit v rámci slevy na místním poplatku za obecní systém odpadového hospodářství.</w:t>
      </w:r>
    </w:p>
    <w:p w14:paraId="2CCFEC62" w14:textId="1624D208" w:rsidR="006255B5" w:rsidRPr="001E10F4" w:rsidRDefault="006255B5" w:rsidP="006255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0F4">
        <w:rPr>
          <w:rFonts w:ascii="Times New Roman" w:hAnsi="Times New Roman" w:cs="Times New Roman"/>
          <w:b/>
          <w:sz w:val="24"/>
          <w:szCs w:val="24"/>
        </w:rPr>
        <w:t>Odevzdání odpadu na SD (Sběrný dvůr odpadů)</w:t>
      </w:r>
    </w:p>
    <w:p w14:paraId="4169B850" w14:textId="77777777" w:rsidR="006255B5" w:rsidRPr="009A1004" w:rsidRDefault="006255B5" w:rsidP="006255B5">
      <w:pPr>
        <w:pStyle w:val="Odstavecseseznamem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B34A6" w14:textId="05A715BA" w:rsidR="006255B5" w:rsidRPr="009A1004" w:rsidRDefault="006255B5" w:rsidP="006255B5">
      <w:pPr>
        <w:pStyle w:val="Odstavecseseznamem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004">
        <w:rPr>
          <w:rFonts w:ascii="Times New Roman" w:hAnsi="Times New Roman" w:cs="Times New Roman"/>
          <w:bCs/>
          <w:sz w:val="24"/>
          <w:szCs w:val="24"/>
        </w:rPr>
        <w:t xml:space="preserve">Na Sběrný dvůr odpadů mohou občané (fyzické osoby) odevzdávat objemný odpad (koberce, </w:t>
      </w:r>
      <w:proofErr w:type="gramStart"/>
      <w:r w:rsidRPr="009A1004">
        <w:rPr>
          <w:rFonts w:ascii="Times New Roman" w:hAnsi="Times New Roman" w:cs="Times New Roman"/>
          <w:bCs/>
          <w:sz w:val="24"/>
          <w:szCs w:val="24"/>
        </w:rPr>
        <w:t>nábytek,</w:t>
      </w:r>
      <w:proofErr w:type="gramEnd"/>
      <w:r w:rsidRPr="009A1004">
        <w:rPr>
          <w:rFonts w:ascii="Times New Roman" w:hAnsi="Times New Roman" w:cs="Times New Roman"/>
          <w:bCs/>
          <w:sz w:val="24"/>
          <w:szCs w:val="24"/>
        </w:rPr>
        <w:t xml:space="preserve"> apod.), stavební a demoliční odpad (750 kg/rok/číslo popisné – zdarma, větší množství je zpoplatněno), nebezpečný odpad, elektrozařízení (varné konvice, PC, lednice, mrazáky, aj.)  k tomuto je potřeba vlastnit kartu na Sběrný dvůr odpadů, která Vás opravňuje k vývozu odpadu na SD. Kartu obdržíte na obecním úřadě Šardice. V případě ztráty Vám bude za poplatek 50,-Kč vystavena nová karta.</w:t>
      </w:r>
    </w:p>
    <w:p w14:paraId="74D52DA7" w14:textId="77777777" w:rsidR="009A1004" w:rsidRPr="009A1004" w:rsidRDefault="009A1004" w:rsidP="009A10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25A2A" w14:textId="4A66A4A7" w:rsidR="009A1004" w:rsidRPr="009A1004" w:rsidRDefault="009A1004" w:rsidP="009A10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004">
        <w:rPr>
          <w:rFonts w:ascii="Times New Roman" w:hAnsi="Times New Roman" w:cs="Times New Roman"/>
          <w:bCs/>
          <w:sz w:val="24"/>
          <w:szCs w:val="24"/>
        </w:rPr>
        <w:t>Podobné kroky jako musí absolvovat nový občané naší obce, musí udělat také občané, kteří se přestěhují v rámci obce. Vždy je lépe se dopředu informovat na obecním úřadě.</w:t>
      </w:r>
    </w:p>
    <w:p w14:paraId="761591D7" w14:textId="5CF9FBF3" w:rsidR="006255B5" w:rsidRPr="009A1004" w:rsidRDefault="006255B5" w:rsidP="006255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0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Věříme, že jsme Vám tímto návodem poskytli potřebné </w:t>
      </w:r>
      <w:r w:rsidR="009A1004" w:rsidRPr="009A1004">
        <w:rPr>
          <w:rFonts w:ascii="Times New Roman" w:hAnsi="Times New Roman" w:cs="Times New Roman"/>
          <w:bCs/>
          <w:sz w:val="24"/>
          <w:szCs w:val="24"/>
        </w:rPr>
        <w:t xml:space="preserve">ucelené </w:t>
      </w:r>
      <w:r w:rsidRPr="009A1004">
        <w:rPr>
          <w:rFonts w:ascii="Times New Roman" w:hAnsi="Times New Roman" w:cs="Times New Roman"/>
          <w:bCs/>
          <w:sz w:val="24"/>
          <w:szCs w:val="24"/>
        </w:rPr>
        <w:t>informac</w:t>
      </w:r>
      <w:r w:rsidR="009A1004" w:rsidRPr="009A1004">
        <w:rPr>
          <w:rFonts w:ascii="Times New Roman" w:hAnsi="Times New Roman" w:cs="Times New Roman"/>
          <w:bCs/>
          <w:sz w:val="24"/>
          <w:szCs w:val="24"/>
        </w:rPr>
        <w:t xml:space="preserve">e. Pokud se tak nestalo, zavolejte nám na obecní úřad na tel. č. 518 624 525. </w:t>
      </w:r>
    </w:p>
    <w:p w14:paraId="2B856239" w14:textId="57F167AD" w:rsidR="001577CA" w:rsidRPr="009A1004" w:rsidRDefault="001577CA" w:rsidP="001577CA">
      <w:pPr>
        <w:rPr>
          <w:rFonts w:ascii="Times New Roman" w:hAnsi="Times New Roman" w:cs="Times New Roman"/>
          <w:sz w:val="24"/>
          <w:szCs w:val="24"/>
        </w:rPr>
      </w:pPr>
    </w:p>
    <w:sectPr w:rsidR="001577CA" w:rsidRPr="009A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AEB"/>
    <w:multiLevelType w:val="hybridMultilevel"/>
    <w:tmpl w:val="6FDA8BD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2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92"/>
    <w:rsid w:val="001577CA"/>
    <w:rsid w:val="001A2F03"/>
    <w:rsid w:val="001E10F4"/>
    <w:rsid w:val="005F542F"/>
    <w:rsid w:val="006255B5"/>
    <w:rsid w:val="0065235E"/>
    <w:rsid w:val="006B3E1F"/>
    <w:rsid w:val="006F1A06"/>
    <w:rsid w:val="0083162B"/>
    <w:rsid w:val="009A1004"/>
    <w:rsid w:val="00AD6D92"/>
    <w:rsid w:val="00BA22B4"/>
    <w:rsid w:val="00BF67BD"/>
    <w:rsid w:val="00E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A761"/>
  <w15:chartTrackingRefBased/>
  <w15:docId w15:val="{06DD278C-5C4F-43B0-B88E-58D5762C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3E1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d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Vladimíra Benešovská</cp:lastModifiedBy>
  <cp:revision>2</cp:revision>
  <cp:lastPrinted>2023-12-22T09:39:00Z</cp:lastPrinted>
  <dcterms:created xsi:type="dcterms:W3CDTF">2023-12-22T11:07:00Z</dcterms:created>
  <dcterms:modified xsi:type="dcterms:W3CDTF">2023-12-22T11:07:00Z</dcterms:modified>
</cp:coreProperties>
</file>